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E1" w:rsidRDefault="002F7BA1">
      <w:pPr>
        <w:pStyle w:val="NoSpacing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129540</wp:posOffset>
            </wp:positionV>
            <wp:extent cx="370840" cy="409575"/>
            <wp:effectExtent l="0" t="0" r="0" b="9525"/>
            <wp:wrapNone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34" cy="409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EE7FE1">
        <w:trPr>
          <w:trHeight w:val="381"/>
        </w:trPr>
        <w:tc>
          <w:tcPr>
            <w:tcW w:w="10682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CURRICULUM VITAE</w:t>
            </w:r>
          </w:p>
        </w:tc>
      </w:tr>
    </w:tbl>
    <w:p w:rsidR="00EE7FE1" w:rsidRDefault="00EE7FE1">
      <w:pPr>
        <w:pStyle w:val="NoSpacing1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809"/>
        <w:gridCol w:w="6236"/>
        <w:gridCol w:w="2637"/>
      </w:tblGrid>
      <w:tr w:rsidR="00EE7FE1">
        <w:tc>
          <w:tcPr>
            <w:tcW w:w="10682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PERSONAL DETAIL</w:t>
            </w:r>
          </w:p>
        </w:tc>
      </w:tr>
      <w:tr w:rsidR="00EE7FE1">
        <w:trPr>
          <w:trHeight w:val="280"/>
        </w:trPr>
        <w:tc>
          <w:tcPr>
            <w:tcW w:w="1809" w:type="dxa"/>
            <w:tcBorders>
              <w:top w:val="thinThickSmallGap" w:sz="1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Full Name</w:t>
            </w:r>
          </w:p>
        </w:tc>
        <w:tc>
          <w:tcPr>
            <w:tcW w:w="8873" w:type="dxa"/>
            <w:gridSpan w:val="2"/>
            <w:tcBorders>
              <w:top w:val="thinThickSmallGap" w:sz="12" w:space="0" w:color="auto"/>
              <w:left w:val="single" w:sz="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ALDO OCSAELA KLASISWANTO YE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YA DJAMUR</w:t>
            </w:r>
          </w:p>
        </w:tc>
      </w:tr>
      <w:tr w:rsidR="00EE7FE1"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Place Date Of Birth</w:t>
            </w:r>
          </w:p>
        </w:tc>
        <w:tc>
          <w:tcPr>
            <w:tcW w:w="6236" w:type="dxa"/>
            <w:tcBorders>
              <w:left w:val="single" w:sz="2" w:space="0" w:color="auto"/>
            </w:tcBorders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BANDUNG, 02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OCTOBER 1998</w:t>
            </w:r>
          </w:p>
        </w:tc>
        <w:tc>
          <w:tcPr>
            <w:tcW w:w="2637" w:type="dxa"/>
            <w:vMerge w:val="restart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40640</wp:posOffset>
                  </wp:positionV>
                  <wp:extent cx="1452245" cy="1320165"/>
                  <wp:effectExtent l="19050" t="0" r="0" b="0"/>
                  <wp:wrapNone/>
                  <wp:docPr id="7" name="Picture 7" descr="C:\Users\win7\AppData\Local\Microsoft\Windows\Temporary Internet Files\Content.Word\IMG_E5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win7\AppData\Local\Microsoft\Windows\Temporary Internet Files\Content.Word\IMG_E5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941" cy="1319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7FE1" w:rsidRDefault="00EE7FE1"/>
          <w:p w:rsidR="00EE7FE1" w:rsidRDefault="00EE7FE1"/>
        </w:tc>
      </w:tr>
      <w:tr w:rsidR="00EE7FE1"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Address</w:t>
            </w:r>
          </w:p>
        </w:tc>
        <w:tc>
          <w:tcPr>
            <w:tcW w:w="6236" w:type="dxa"/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Kp.palalangon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rt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03/09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ds.kertajaya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kec.ciranjang-cianjur</w:t>
            </w:r>
            <w:proofErr w:type="spellEnd"/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7FE1"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Gender</w:t>
            </w:r>
          </w:p>
        </w:tc>
        <w:tc>
          <w:tcPr>
            <w:tcW w:w="6236" w:type="dxa"/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Male </w:t>
            </w:r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7FE1"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Status</w:t>
            </w:r>
          </w:p>
        </w:tc>
        <w:tc>
          <w:tcPr>
            <w:tcW w:w="6236" w:type="dxa"/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Single</w:t>
            </w:r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7FE1"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Height / Weight</w:t>
            </w:r>
          </w:p>
        </w:tc>
        <w:tc>
          <w:tcPr>
            <w:tcW w:w="6236" w:type="dxa"/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175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CM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/60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KG</w:t>
            </w:r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7FE1"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Religion</w:t>
            </w:r>
          </w:p>
        </w:tc>
        <w:tc>
          <w:tcPr>
            <w:tcW w:w="6236" w:type="dxa"/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Christian Protestan</w:t>
            </w:r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7FE1"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Nationality</w:t>
            </w:r>
          </w:p>
        </w:tc>
        <w:tc>
          <w:tcPr>
            <w:tcW w:w="6236" w:type="dxa"/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Indonesia</w:t>
            </w:r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7FE1"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Contact Person</w:t>
            </w:r>
          </w:p>
        </w:tc>
        <w:tc>
          <w:tcPr>
            <w:tcW w:w="6236" w:type="dxa"/>
            <w:vAlign w:val="center"/>
          </w:tcPr>
          <w:p w:rsidR="00EE7FE1" w:rsidRDefault="002F7BA1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+62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82218564694</w:t>
            </w:r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7FE1">
        <w:trPr>
          <w:trHeight w:val="357"/>
        </w:trPr>
        <w:tc>
          <w:tcPr>
            <w:tcW w:w="1809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236" w:type="dxa"/>
            <w:vAlign w:val="center"/>
          </w:tcPr>
          <w:p w:rsidR="00EE7FE1" w:rsidRDefault="00A61117">
            <w:pPr>
              <w:pStyle w:val="NoSpacing1"/>
              <w:ind w:left="-108" w:right="-109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hyperlink r:id="rId8" w:history="1">
              <w:r w:rsidR="002F7BA1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en-US"/>
                </w:rPr>
                <w:t>Aldoprince19@gmail.com</w:t>
              </w:r>
            </w:hyperlink>
          </w:p>
        </w:tc>
        <w:tc>
          <w:tcPr>
            <w:tcW w:w="2637" w:type="dxa"/>
            <w:vMerge/>
          </w:tcPr>
          <w:p w:rsidR="00EE7FE1" w:rsidRDefault="00EE7FE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E7FE1" w:rsidRDefault="00EE7FE1">
      <w:pPr>
        <w:pStyle w:val="NoSpacing1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3935"/>
        <w:gridCol w:w="2410"/>
        <w:gridCol w:w="1560"/>
        <w:gridCol w:w="2777"/>
      </w:tblGrid>
      <w:tr w:rsidR="00EE7FE1">
        <w:trPr>
          <w:trHeight w:val="251"/>
        </w:trPr>
        <w:tc>
          <w:tcPr>
            <w:tcW w:w="10682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CERTIFICATE OF COMPETENCY</w:t>
            </w:r>
          </w:p>
        </w:tc>
      </w:tr>
      <w:tr w:rsidR="00EE7FE1">
        <w:trPr>
          <w:trHeight w:val="264"/>
        </w:trPr>
        <w:tc>
          <w:tcPr>
            <w:tcW w:w="3935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Certificate Name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Certificate No.</w:t>
            </w:r>
          </w:p>
        </w:tc>
        <w:tc>
          <w:tcPr>
            <w:tcW w:w="1560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Issued Place</w:t>
            </w:r>
          </w:p>
        </w:tc>
        <w:tc>
          <w:tcPr>
            <w:tcW w:w="2777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Issued Date</w:t>
            </w:r>
          </w:p>
        </w:tc>
      </w:tr>
      <w:tr w:rsidR="00EE7FE1">
        <w:trPr>
          <w:trHeight w:val="120"/>
        </w:trPr>
        <w:tc>
          <w:tcPr>
            <w:tcW w:w="3935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ATT IV OPERATIONAL</w:t>
            </w:r>
          </w:p>
        </w:tc>
        <w:tc>
          <w:tcPr>
            <w:tcW w:w="2410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6211445321T42418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JAKARTA</w:t>
            </w:r>
          </w:p>
        </w:tc>
        <w:tc>
          <w:tcPr>
            <w:tcW w:w="2777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04 SEPTEMBER 2018</w:t>
            </w:r>
          </w:p>
        </w:tc>
      </w:tr>
      <w:tr w:rsidR="00EE7FE1">
        <w:trPr>
          <w:trHeight w:val="297"/>
        </w:trPr>
        <w:tc>
          <w:tcPr>
            <w:tcW w:w="3935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ENDORSMENT ATT IV OPERATIONAL</w:t>
            </w:r>
          </w:p>
        </w:tc>
        <w:tc>
          <w:tcPr>
            <w:tcW w:w="2410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6211445321TD2418</w:t>
            </w:r>
          </w:p>
        </w:tc>
        <w:tc>
          <w:tcPr>
            <w:tcW w:w="1560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   JAKARTA</w:t>
            </w:r>
          </w:p>
        </w:tc>
        <w:tc>
          <w:tcPr>
            <w:tcW w:w="2777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04 SEPTEMBER 2018</w:t>
            </w:r>
          </w:p>
        </w:tc>
      </w:tr>
    </w:tbl>
    <w:p w:rsidR="00EE7FE1" w:rsidRDefault="00EE7FE1">
      <w:pPr>
        <w:pStyle w:val="NoSpacing1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E7FE1">
        <w:tc>
          <w:tcPr>
            <w:tcW w:w="10682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DOCUMENT (TRAVEL)</w:t>
            </w:r>
          </w:p>
        </w:tc>
      </w:tr>
      <w:tr w:rsidR="00EE7FE1">
        <w:tc>
          <w:tcPr>
            <w:tcW w:w="2136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Document Name</w:t>
            </w:r>
          </w:p>
        </w:tc>
        <w:tc>
          <w:tcPr>
            <w:tcW w:w="2136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Licensed No.</w:t>
            </w:r>
          </w:p>
        </w:tc>
        <w:tc>
          <w:tcPr>
            <w:tcW w:w="2136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Issued Place</w:t>
            </w:r>
          </w:p>
        </w:tc>
        <w:tc>
          <w:tcPr>
            <w:tcW w:w="2137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Issued Date</w:t>
            </w:r>
          </w:p>
        </w:tc>
        <w:tc>
          <w:tcPr>
            <w:tcW w:w="2137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Expiry Date</w:t>
            </w:r>
          </w:p>
        </w:tc>
      </w:tr>
      <w:tr w:rsidR="00EE7FE1">
        <w:tc>
          <w:tcPr>
            <w:tcW w:w="2136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Seaman’s Book</w:t>
            </w:r>
          </w:p>
        </w:tc>
        <w:tc>
          <w:tcPr>
            <w:tcW w:w="2136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F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233037</w:t>
            </w:r>
          </w:p>
        </w:tc>
        <w:tc>
          <w:tcPr>
            <w:tcW w:w="2136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Sampit</w:t>
            </w:r>
            <w:proofErr w:type="spellEnd"/>
          </w:p>
        </w:tc>
        <w:tc>
          <w:tcPr>
            <w:tcW w:w="2137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28 May 2019</w:t>
            </w:r>
          </w:p>
        </w:tc>
        <w:tc>
          <w:tcPr>
            <w:tcW w:w="2137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28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May 20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22</w:t>
            </w:r>
          </w:p>
        </w:tc>
      </w:tr>
      <w:tr w:rsidR="00EE7FE1">
        <w:trPr>
          <w:trHeight w:val="64"/>
        </w:trPr>
        <w:tc>
          <w:tcPr>
            <w:tcW w:w="2136" w:type="dxa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Passport</w:t>
            </w:r>
          </w:p>
        </w:tc>
        <w:tc>
          <w:tcPr>
            <w:tcW w:w="2136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B 4517169</w:t>
            </w:r>
          </w:p>
        </w:tc>
        <w:tc>
          <w:tcPr>
            <w:tcW w:w="2136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Tanjung Priok</w:t>
            </w:r>
          </w:p>
        </w:tc>
        <w:tc>
          <w:tcPr>
            <w:tcW w:w="2137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28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July 2016</w:t>
            </w:r>
          </w:p>
        </w:tc>
        <w:tc>
          <w:tcPr>
            <w:tcW w:w="2137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28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July 2021</w:t>
            </w:r>
          </w:p>
        </w:tc>
      </w:tr>
    </w:tbl>
    <w:p w:rsidR="00EE7FE1" w:rsidRDefault="00EE7FE1">
      <w:pPr>
        <w:pStyle w:val="NoSpacing1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560"/>
        <w:gridCol w:w="2493"/>
      </w:tblGrid>
      <w:tr w:rsidR="00EE7FE1">
        <w:trPr>
          <w:trHeight w:val="251"/>
        </w:trPr>
        <w:tc>
          <w:tcPr>
            <w:tcW w:w="10682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CERTIFICATE OF PROFICIENCY</w:t>
            </w:r>
          </w:p>
        </w:tc>
      </w:tr>
      <w:tr w:rsidR="00EE7FE1">
        <w:trPr>
          <w:trHeight w:val="264"/>
        </w:trPr>
        <w:tc>
          <w:tcPr>
            <w:tcW w:w="4503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Certificate Name</w:t>
            </w:r>
          </w:p>
        </w:tc>
        <w:tc>
          <w:tcPr>
            <w:tcW w:w="2126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Certificate No.</w:t>
            </w:r>
          </w:p>
        </w:tc>
        <w:tc>
          <w:tcPr>
            <w:tcW w:w="1560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Issued Place</w:t>
            </w:r>
          </w:p>
        </w:tc>
        <w:tc>
          <w:tcPr>
            <w:tcW w:w="2493" w:type="dxa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Issued Date</w:t>
            </w:r>
          </w:p>
        </w:tc>
      </w:tr>
      <w:tr w:rsidR="00EE7FE1">
        <w:trPr>
          <w:trHeight w:val="133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Basic Safety Training 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6211445321012418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03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August 2018</w:t>
            </w:r>
          </w:p>
        </w:tc>
      </w:tr>
      <w:tr w:rsidR="00EE7FE1">
        <w:trPr>
          <w:trHeight w:val="151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Proficiency In Survival Craft And Rescue Boats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6211445321042418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11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January 2018</w:t>
            </w:r>
          </w:p>
        </w:tc>
      </w:tr>
      <w:tr w:rsidR="00EE7FE1">
        <w:trPr>
          <w:trHeight w:val="183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Advanced Fire Fighting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6211445321062415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19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June 2015</w:t>
            </w:r>
          </w:p>
        </w:tc>
      </w:tr>
      <w:tr w:rsidR="00EE7FE1">
        <w:trPr>
          <w:trHeight w:val="187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Medical First Aid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6211445321072416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08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January 2016</w:t>
            </w:r>
          </w:p>
        </w:tc>
      </w:tr>
      <w:tr w:rsidR="00EE7FE1">
        <w:trPr>
          <w:trHeight w:val="219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Security Awareness Training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6211445321312418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01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February 2018</w:t>
            </w:r>
          </w:p>
        </w:tc>
      </w:tr>
      <w:tr w:rsidR="00EE7FE1">
        <w:trPr>
          <w:trHeight w:val="95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Ship Security Officer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6211445321242418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22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March 2018</w:t>
            </w:r>
          </w:p>
        </w:tc>
      </w:tr>
      <w:tr w:rsidR="00EE7FE1">
        <w:trPr>
          <w:trHeight w:val="127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Medical Care On Board Ship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6211445321082417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18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December 2017</w:t>
            </w:r>
          </w:p>
        </w:tc>
      </w:tr>
      <w:tr w:rsidR="00EE7FE1">
        <w:trPr>
          <w:trHeight w:val="130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Engine Room Resource Management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6211445321272418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03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January 2018</w:t>
            </w:r>
          </w:p>
        </w:tc>
      </w:tr>
      <w:tr w:rsidR="00EE7FE1">
        <w:trPr>
          <w:trHeight w:val="88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Basic Training For Oil Chemical Tanker Cargo Operations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6211445321392418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01</w:t>
            </w:r>
            <w:r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August 2018</w:t>
            </w:r>
          </w:p>
        </w:tc>
      </w:tr>
      <w:tr w:rsidR="00EE7FE1">
        <w:trPr>
          <w:trHeight w:val="88"/>
        </w:trPr>
        <w:tc>
          <w:tcPr>
            <w:tcW w:w="4503" w:type="dxa"/>
            <w:vAlign w:val="center"/>
          </w:tcPr>
          <w:p w:rsidR="00EE7FE1" w:rsidRDefault="002F7BA1">
            <w:pPr>
              <w:pStyle w:val="NoSpacing1"/>
              <w:ind w:right="-109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Basic Training For Liquid &amp; Gas Tanker Cargo Operations</w:t>
            </w:r>
          </w:p>
        </w:tc>
        <w:tc>
          <w:tcPr>
            <w:tcW w:w="2126" w:type="dxa"/>
            <w:vAlign w:val="center"/>
          </w:tcPr>
          <w:p w:rsidR="00EE7FE1" w:rsidRDefault="002F7BA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6211445321372418</w:t>
            </w:r>
          </w:p>
        </w:tc>
        <w:tc>
          <w:tcPr>
            <w:tcW w:w="156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Tangerang</w:t>
            </w:r>
          </w:p>
        </w:tc>
        <w:tc>
          <w:tcPr>
            <w:tcW w:w="2493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26 September2018</w:t>
            </w:r>
          </w:p>
        </w:tc>
      </w:tr>
    </w:tbl>
    <w:p w:rsidR="00EE7FE1" w:rsidRDefault="00EE7FE1">
      <w:pPr>
        <w:pStyle w:val="NoSpacing1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697" w:type="dxa"/>
        <w:tblLayout w:type="fixed"/>
        <w:tblLook w:val="04A0" w:firstRow="1" w:lastRow="0" w:firstColumn="1" w:lastColumn="0" w:noHBand="0" w:noVBand="1"/>
      </w:tblPr>
      <w:tblGrid>
        <w:gridCol w:w="2358"/>
        <w:gridCol w:w="1418"/>
        <w:gridCol w:w="1042"/>
        <w:gridCol w:w="2730"/>
        <w:gridCol w:w="1108"/>
        <w:gridCol w:w="1170"/>
        <w:gridCol w:w="871"/>
      </w:tblGrid>
      <w:tr w:rsidR="00EE7FE1">
        <w:trPr>
          <w:trHeight w:val="251"/>
        </w:trPr>
        <w:tc>
          <w:tcPr>
            <w:tcW w:w="10697" w:type="dxa"/>
            <w:gridSpan w:val="7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SEA EXPERIENCE (SEA SERVICE RECORD)</w:t>
            </w:r>
          </w:p>
        </w:tc>
      </w:tr>
      <w:tr w:rsidR="00EE7FE1">
        <w:trPr>
          <w:trHeight w:val="163"/>
        </w:trPr>
        <w:tc>
          <w:tcPr>
            <w:tcW w:w="2358" w:type="dxa"/>
            <w:vMerge w:val="restart"/>
            <w:tcBorders>
              <w:top w:val="thinThickSmallGap" w:sz="1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Vessel Name</w:t>
            </w:r>
          </w:p>
        </w:tc>
        <w:tc>
          <w:tcPr>
            <w:tcW w:w="1418" w:type="dxa"/>
            <w:vMerge w:val="restart"/>
            <w:tcBorders>
              <w:top w:val="thinThickSmallGap" w:sz="12" w:space="0" w:color="auto"/>
              <w:left w:val="single" w:sz="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GT/HP/KW</w:t>
            </w:r>
          </w:p>
        </w:tc>
        <w:tc>
          <w:tcPr>
            <w:tcW w:w="1042" w:type="dxa"/>
            <w:vMerge w:val="restart"/>
            <w:tcBorders>
              <w:top w:val="thinThickSmallGap" w:sz="1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Rank</w:t>
            </w:r>
          </w:p>
        </w:tc>
        <w:tc>
          <w:tcPr>
            <w:tcW w:w="2730" w:type="dxa"/>
            <w:vMerge w:val="restart"/>
            <w:tcBorders>
              <w:top w:val="thinThickSmallGap" w:sz="12" w:space="0" w:color="auto"/>
              <w:left w:val="single" w:sz="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Company</w:t>
            </w:r>
          </w:p>
        </w:tc>
        <w:tc>
          <w:tcPr>
            <w:tcW w:w="2278" w:type="dxa"/>
            <w:gridSpan w:val="2"/>
            <w:tcBorders>
              <w:top w:val="thinThickSmallGap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Periode</w:t>
            </w:r>
          </w:p>
        </w:tc>
        <w:tc>
          <w:tcPr>
            <w:tcW w:w="871" w:type="dxa"/>
            <w:vMerge w:val="restart"/>
            <w:tcBorders>
              <w:top w:val="thinThickSmallGap" w:sz="12" w:space="0" w:color="auto"/>
            </w:tcBorders>
            <w:shd w:val="clear" w:color="auto" w:fill="FFFFCC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Flag</w:t>
            </w:r>
          </w:p>
        </w:tc>
      </w:tr>
      <w:tr w:rsidR="00EE7FE1">
        <w:trPr>
          <w:trHeight w:val="95"/>
        </w:trPr>
        <w:tc>
          <w:tcPr>
            <w:tcW w:w="2358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EE7FE1" w:rsidRDefault="00EE7FE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FFFCC"/>
            <w:vAlign w:val="center"/>
          </w:tcPr>
          <w:p w:rsidR="00EE7FE1" w:rsidRDefault="00EE7FE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right w:val="single" w:sz="2" w:space="0" w:color="auto"/>
            </w:tcBorders>
            <w:shd w:val="clear" w:color="auto" w:fill="FFFFCC"/>
            <w:vAlign w:val="center"/>
          </w:tcPr>
          <w:p w:rsidR="00EE7FE1" w:rsidRDefault="00EE7FE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EE7FE1" w:rsidRDefault="00EE7FE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Sign 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  <w:shd w:val="clear" w:color="auto" w:fill="FF0000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Sign Off</w:t>
            </w:r>
          </w:p>
        </w:tc>
        <w:tc>
          <w:tcPr>
            <w:tcW w:w="871" w:type="dxa"/>
            <w:vMerge/>
            <w:shd w:val="clear" w:color="auto" w:fill="FFFFCC"/>
            <w:vAlign w:val="center"/>
          </w:tcPr>
          <w:p w:rsidR="00EE7FE1" w:rsidRDefault="00EE7FE1">
            <w:pPr>
              <w:pStyle w:val="NoSpacing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7FE1">
        <w:trPr>
          <w:trHeight w:val="420"/>
        </w:trPr>
        <w:tc>
          <w:tcPr>
            <w:tcW w:w="2358" w:type="dxa"/>
            <w:tcBorders>
              <w:right w:val="single" w:sz="2" w:space="0" w:color="auto"/>
            </w:tcBorders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MV.MANDIRI 18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1478/935</w:t>
            </w: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EE7FE1" w:rsidRPr="002F7BA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Oiler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Tunas Baharindo Servita</w:t>
            </w:r>
          </w:p>
        </w:tc>
        <w:tc>
          <w:tcPr>
            <w:tcW w:w="1108" w:type="dxa"/>
            <w:vAlign w:val="center"/>
          </w:tcPr>
          <w:p w:rsidR="00EE7FE1" w:rsidRDefault="002F7BA1">
            <w:pPr>
              <w:pStyle w:val="NoSpacing1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  06.10.16</w:t>
            </w:r>
          </w:p>
        </w:tc>
        <w:tc>
          <w:tcPr>
            <w:tcW w:w="1170" w:type="dxa"/>
            <w:vAlign w:val="center"/>
          </w:tcPr>
          <w:p w:rsidR="00EE7FE1" w:rsidRDefault="002F7BA1">
            <w:pPr>
              <w:pStyle w:val="NoSpacing1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30.10.17</w:t>
            </w:r>
          </w:p>
        </w:tc>
        <w:tc>
          <w:tcPr>
            <w:tcW w:w="871" w:type="dxa"/>
            <w:vAlign w:val="center"/>
          </w:tcPr>
          <w:p w:rsidR="00EE7FE1" w:rsidRDefault="002F7BA1">
            <w:pPr>
              <w:ind w:left="-107" w:right="-151"/>
              <w:rPr>
                <w:rFonts w:ascii="Apple SD Gothic Neo" w:eastAsia="Apple SD Gothic Neo" w:hAnsi="Apple SD Gothic Neo" w:cs="Apple SD Gothic Neo"/>
                <w:b/>
                <w:bCs/>
                <w:sz w:val="18"/>
                <w:szCs w:val="18"/>
              </w:rPr>
            </w:pPr>
            <w:r>
              <w:rPr>
                <w:rFonts w:ascii="Apple SD Gothic Neo" w:eastAsia="Apple SD Gothic Neo" w:hAnsi="Apple SD Gothic Neo" w:cs="Apple SD Gothic Neo"/>
                <w:b/>
                <w:bCs/>
                <w:sz w:val="18"/>
                <w:szCs w:val="18"/>
              </w:rPr>
              <w:t xml:space="preserve"> Indonesia</w:t>
            </w:r>
          </w:p>
        </w:tc>
      </w:tr>
      <w:tr w:rsidR="00EE7FE1">
        <w:trPr>
          <w:trHeight w:val="519"/>
        </w:trPr>
        <w:tc>
          <w:tcPr>
            <w:tcW w:w="2358" w:type="dxa"/>
            <w:tcBorders>
              <w:right w:val="single" w:sz="2" w:space="0" w:color="auto"/>
            </w:tcBorders>
          </w:tcPr>
          <w:p w:rsidR="00EE7FE1" w:rsidRDefault="002F7BA1">
            <w:pPr>
              <w:pStyle w:val="NoSpacing1"/>
              <w:spacing w:before="24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TB.PANCARAN XLV 1015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EE7FE1" w:rsidRDefault="002F7BA1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141/1200</w:t>
            </w:r>
          </w:p>
        </w:tc>
        <w:tc>
          <w:tcPr>
            <w:tcW w:w="1042" w:type="dxa"/>
            <w:tcBorders>
              <w:right w:val="single" w:sz="2" w:space="0" w:color="auto"/>
            </w:tcBorders>
          </w:tcPr>
          <w:p w:rsidR="00EE7FE1" w:rsidRDefault="002F7BA1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Oiler</w:t>
            </w: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EE7FE1" w:rsidRDefault="002F7BA1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Pancaran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maritime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transpotindo</w:t>
            </w:r>
            <w:proofErr w:type="spellEnd"/>
          </w:p>
        </w:tc>
        <w:tc>
          <w:tcPr>
            <w:tcW w:w="1108" w:type="dxa"/>
          </w:tcPr>
          <w:p w:rsidR="00EE7FE1" w:rsidRDefault="002F7BA1">
            <w:pPr>
              <w:pStyle w:val="NoSpacing1"/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09.12.18</w:t>
            </w:r>
          </w:p>
        </w:tc>
        <w:tc>
          <w:tcPr>
            <w:tcW w:w="1170" w:type="dxa"/>
          </w:tcPr>
          <w:p w:rsidR="00EE7FE1" w:rsidRDefault="002F7BA1" w:rsidP="002F7BA1">
            <w:pPr>
              <w:pStyle w:val="NoSpacing1"/>
              <w:spacing w:before="240" w:after="2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871" w:type="dxa"/>
            <w:vAlign w:val="center"/>
          </w:tcPr>
          <w:p w:rsidR="00EE7FE1" w:rsidRDefault="002F7BA1">
            <w:pPr>
              <w:spacing w:before="240" w:line="480" w:lineRule="auto"/>
              <w:ind w:left="-107" w:right="-151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Indonesia</w:t>
            </w:r>
          </w:p>
        </w:tc>
        <w:bookmarkStart w:id="0" w:name="_GoBack"/>
        <w:bookmarkEnd w:id="0"/>
      </w:tr>
      <w:tr w:rsidR="002F7BA1" w:rsidTr="00EF2B87">
        <w:trPr>
          <w:trHeight w:val="519"/>
        </w:trPr>
        <w:tc>
          <w:tcPr>
            <w:tcW w:w="2358" w:type="dxa"/>
            <w:tcBorders>
              <w:righ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TB.PANCARAN XLV 1015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141/1200</w:t>
            </w:r>
          </w:p>
        </w:tc>
        <w:tc>
          <w:tcPr>
            <w:tcW w:w="1042" w:type="dxa"/>
            <w:tcBorders>
              <w:righ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Oiler</w:t>
            </w:r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Pancaran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maritime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transpotindo</w:t>
            </w:r>
            <w:proofErr w:type="spellEnd"/>
          </w:p>
        </w:tc>
        <w:tc>
          <w:tcPr>
            <w:tcW w:w="1108" w:type="dxa"/>
          </w:tcPr>
          <w:p w:rsidR="002F7BA1" w:rsidRDefault="002F7BA1" w:rsidP="002F7BA1">
            <w:pPr>
              <w:pStyle w:val="NoSpacing1"/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12.10.19</w:t>
            </w:r>
          </w:p>
        </w:tc>
        <w:tc>
          <w:tcPr>
            <w:tcW w:w="1170" w:type="dxa"/>
          </w:tcPr>
          <w:p w:rsidR="002F7BA1" w:rsidRDefault="002F7BA1" w:rsidP="00A61117">
            <w:pPr>
              <w:pStyle w:val="NoSpacing1"/>
              <w:spacing w:before="240" w:after="2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16.07.</w:t>
            </w:r>
            <w:r w:rsidR="00A61117">
              <w:rPr>
                <w:rFonts w:asciiTheme="minorHAnsi" w:hAnsi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871" w:type="dxa"/>
            <w:vAlign w:val="center"/>
          </w:tcPr>
          <w:p w:rsidR="002F7BA1" w:rsidRDefault="002F7BA1" w:rsidP="00EF2B87">
            <w:pPr>
              <w:spacing w:before="240" w:line="480" w:lineRule="auto"/>
              <w:ind w:left="-107" w:right="-151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Indonesia</w:t>
            </w:r>
          </w:p>
        </w:tc>
      </w:tr>
      <w:tr w:rsidR="002F7BA1" w:rsidTr="00EF2B87">
        <w:trPr>
          <w:trHeight w:val="519"/>
        </w:trPr>
        <w:tc>
          <w:tcPr>
            <w:tcW w:w="2358" w:type="dxa"/>
            <w:tcBorders>
              <w:righ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TB.PANCARAN XLV 1015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141/1200</w:t>
            </w:r>
          </w:p>
        </w:tc>
        <w:tc>
          <w:tcPr>
            <w:tcW w:w="1042" w:type="dxa"/>
            <w:tcBorders>
              <w:righ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Pr="002F7BA1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Eng</w:t>
            </w:r>
            <w:proofErr w:type="spellEnd"/>
          </w:p>
        </w:tc>
        <w:tc>
          <w:tcPr>
            <w:tcW w:w="2730" w:type="dxa"/>
            <w:tcBorders>
              <w:left w:val="single" w:sz="2" w:space="0" w:color="auto"/>
            </w:tcBorders>
          </w:tcPr>
          <w:p w:rsidR="002F7BA1" w:rsidRDefault="002F7BA1" w:rsidP="00EF2B87">
            <w:pPr>
              <w:pStyle w:val="NoSpacing1"/>
              <w:spacing w:before="240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Pancaran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maritime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transpotindo</w:t>
            </w:r>
            <w:proofErr w:type="spellEnd"/>
          </w:p>
        </w:tc>
        <w:tc>
          <w:tcPr>
            <w:tcW w:w="1108" w:type="dxa"/>
          </w:tcPr>
          <w:p w:rsidR="002F7BA1" w:rsidRDefault="002F7BA1" w:rsidP="00A61117">
            <w:pPr>
              <w:pStyle w:val="NoSpacing1"/>
              <w:spacing w:before="2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16.07.</w:t>
            </w:r>
            <w:r w:rsidR="00A61117">
              <w:rPr>
                <w:rFonts w:asciiTheme="minorHAnsi" w:hAnsi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1170" w:type="dxa"/>
          </w:tcPr>
          <w:p w:rsidR="002F7BA1" w:rsidRDefault="002F7BA1" w:rsidP="00EF2B87">
            <w:pPr>
              <w:pStyle w:val="NoSpacing1"/>
              <w:spacing w:before="240" w:after="24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20.12.20</w:t>
            </w:r>
          </w:p>
        </w:tc>
        <w:tc>
          <w:tcPr>
            <w:tcW w:w="871" w:type="dxa"/>
            <w:vAlign w:val="center"/>
          </w:tcPr>
          <w:p w:rsidR="002F7BA1" w:rsidRDefault="002F7BA1" w:rsidP="00EF2B87">
            <w:pPr>
              <w:spacing w:before="240" w:line="480" w:lineRule="auto"/>
              <w:ind w:left="-107" w:right="-151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Indonesia</w:t>
            </w:r>
          </w:p>
        </w:tc>
      </w:tr>
    </w:tbl>
    <w:p w:rsidR="00EE7FE1" w:rsidRDefault="002F7BA1">
      <w:pPr>
        <w:pStyle w:val="NoSpacing1"/>
        <w:spacing w:before="240"/>
        <w:ind w:left="6480" w:firstLine="720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Best Regard’s</w:t>
      </w:r>
    </w:p>
    <w:p w:rsidR="00EE7FE1" w:rsidRDefault="00EE7FE1">
      <w:pPr>
        <w:pStyle w:val="NoSpacing1"/>
        <w:spacing w:before="240"/>
        <w:ind w:left="3600" w:firstLine="720"/>
        <w:jc w:val="right"/>
        <w:rPr>
          <w:rFonts w:ascii="Arial Narrow" w:hAnsi="Arial Narrow"/>
          <w:lang w:val="en-US"/>
        </w:rPr>
      </w:pPr>
    </w:p>
    <w:p w:rsidR="00EE7FE1" w:rsidRDefault="00EE7FE1">
      <w:pPr>
        <w:pStyle w:val="NoSpacing1"/>
        <w:spacing w:before="240"/>
        <w:ind w:left="3600" w:firstLine="720"/>
        <w:jc w:val="right"/>
        <w:rPr>
          <w:rFonts w:asciiTheme="minorHAnsi" w:hAnsiTheme="minorHAnsi" w:cs="Times New Roman"/>
          <w:b/>
          <w:i/>
          <w:sz w:val="18"/>
          <w:szCs w:val="18"/>
          <w:lang w:val="en-US"/>
        </w:rPr>
      </w:pPr>
    </w:p>
    <w:p w:rsidR="00EE7FE1" w:rsidRDefault="002F7BA1">
      <w:pPr>
        <w:pStyle w:val="NoSpacing1"/>
        <w:ind w:left="6480" w:firstLine="72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ALDO OCSAELA K.Y.D</w:t>
      </w:r>
    </w:p>
    <w:p w:rsidR="00EE7FE1" w:rsidRDefault="00EE7FE1">
      <w:pPr>
        <w:jc w:val="right"/>
      </w:pPr>
    </w:p>
    <w:sectPr w:rsidR="00EE7FE1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D Gothic Neo">
    <w:altName w:val="Times New Roman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7FE1"/>
    <w:rsid w:val="002F7BA1"/>
    <w:rsid w:val="00A61117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SimSu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Calibri" w:hAnsi="Calibri" w:cs="SimSun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prince19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NJP Agency</cp:lastModifiedBy>
  <cp:revision>6</cp:revision>
  <dcterms:created xsi:type="dcterms:W3CDTF">2021-01-01T01:04:00Z</dcterms:created>
  <dcterms:modified xsi:type="dcterms:W3CDTF">2021-01-20T07:37:00Z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3081-10.16.0</vt:lpwstr>
  </property>
</Properties>
</file>